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21" w:rsidRDefault="009B1E21" w:rsidP="009B1E21">
      <w:pPr>
        <w:pStyle w:val="a3"/>
        <w:jc w:val="both"/>
        <w:rPr>
          <w:rFonts w:ascii="Arial" w:hAnsi="Arial" w:cs="Arial"/>
          <w:color w:val="212121"/>
        </w:rPr>
      </w:pPr>
    </w:p>
    <w:p w:rsidR="009B1E21" w:rsidRDefault="009B1E21" w:rsidP="009B1E21">
      <w:pPr>
        <w:pStyle w:val="a3"/>
        <w:jc w:val="center"/>
        <w:rPr>
          <w:b/>
          <w:color w:val="212121"/>
          <w:sz w:val="28"/>
          <w:szCs w:val="28"/>
        </w:rPr>
      </w:pPr>
      <w:r w:rsidRPr="00C632CB">
        <w:rPr>
          <w:b/>
          <w:color w:val="212121"/>
          <w:sz w:val="28"/>
          <w:szCs w:val="28"/>
        </w:rPr>
        <w:t xml:space="preserve">Сертификаты на МСК в </w:t>
      </w:r>
      <w:proofErr w:type="spellStart"/>
      <w:r w:rsidRPr="00C632CB">
        <w:rPr>
          <w:b/>
          <w:color w:val="212121"/>
          <w:sz w:val="28"/>
          <w:szCs w:val="28"/>
        </w:rPr>
        <w:t>проактивном</w:t>
      </w:r>
      <w:proofErr w:type="spellEnd"/>
      <w:r w:rsidRPr="00C632CB">
        <w:rPr>
          <w:b/>
          <w:color w:val="212121"/>
          <w:sz w:val="28"/>
          <w:szCs w:val="28"/>
        </w:rPr>
        <w:t xml:space="preserve"> режиме.</w:t>
      </w:r>
    </w:p>
    <w:p w:rsidR="00C632CB" w:rsidRPr="00C632CB" w:rsidRDefault="00C632CB" w:rsidP="009B1E21">
      <w:pPr>
        <w:pStyle w:val="a3"/>
        <w:jc w:val="center"/>
        <w:rPr>
          <w:b/>
          <w:color w:val="212121"/>
          <w:sz w:val="28"/>
          <w:szCs w:val="28"/>
        </w:rPr>
      </w:pPr>
    </w:p>
    <w:p w:rsidR="009B1E21" w:rsidRPr="009B1E21" w:rsidRDefault="00C632CB" w:rsidP="009B1E21">
      <w:pPr>
        <w:pStyle w:val="a3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2962275" cy="2962275"/>
            <wp:effectExtent l="19050" t="0" r="9525" b="0"/>
            <wp:wrapSquare wrapText="bothSides"/>
            <wp:docPr id="1" name="Рисунок 0" descr="Элект МС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 МСК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1E21" w:rsidRPr="009B1E21" w:rsidRDefault="009B1E21" w:rsidP="00C632CB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B1E21">
        <w:rPr>
          <w:color w:val="212121"/>
          <w:sz w:val="28"/>
          <w:szCs w:val="28"/>
        </w:rPr>
        <w:t xml:space="preserve">С начала 2021 года </w:t>
      </w:r>
      <w:r>
        <w:rPr>
          <w:color w:val="212121"/>
          <w:sz w:val="28"/>
          <w:szCs w:val="28"/>
        </w:rPr>
        <w:t>1</w:t>
      </w:r>
      <w:r w:rsidR="004543E6">
        <w:rPr>
          <w:color w:val="212121"/>
          <w:sz w:val="28"/>
          <w:szCs w:val="28"/>
        </w:rPr>
        <w:t>0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муслюмовских</w:t>
      </w:r>
      <w:proofErr w:type="spellEnd"/>
      <w:r w:rsidRPr="009B1E21">
        <w:rPr>
          <w:color w:val="212121"/>
          <w:sz w:val="28"/>
          <w:szCs w:val="28"/>
        </w:rPr>
        <w:t xml:space="preserve"> семей получили сертификаты на материнский (семейный) капитал в </w:t>
      </w:r>
      <w:proofErr w:type="spellStart"/>
      <w:r w:rsidRPr="009B1E21">
        <w:rPr>
          <w:color w:val="212121"/>
          <w:sz w:val="28"/>
          <w:szCs w:val="28"/>
        </w:rPr>
        <w:t>проактивном</w:t>
      </w:r>
      <w:proofErr w:type="spellEnd"/>
      <w:r w:rsidRPr="009B1E21">
        <w:rPr>
          <w:color w:val="212121"/>
          <w:sz w:val="28"/>
          <w:szCs w:val="28"/>
        </w:rPr>
        <w:t xml:space="preserve"> режиме.</w:t>
      </w:r>
    </w:p>
    <w:p w:rsidR="009B1E21" w:rsidRPr="009B1E21" w:rsidRDefault="009B1E21" w:rsidP="00C632CB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B1E21">
        <w:rPr>
          <w:color w:val="212121"/>
          <w:sz w:val="28"/>
          <w:szCs w:val="28"/>
        </w:rPr>
        <w:t xml:space="preserve">Начиная с апреля 2020 года, Пенсионный фонд РФ осуществляет выдачу сертификатов на материнский (семейный) капитал в </w:t>
      </w:r>
      <w:proofErr w:type="spellStart"/>
      <w:r w:rsidRPr="009B1E21">
        <w:rPr>
          <w:color w:val="212121"/>
          <w:sz w:val="28"/>
          <w:szCs w:val="28"/>
        </w:rPr>
        <w:t>проактивном</w:t>
      </w:r>
      <w:proofErr w:type="spellEnd"/>
      <w:r w:rsidRPr="009B1E21">
        <w:rPr>
          <w:color w:val="212121"/>
          <w:sz w:val="28"/>
          <w:szCs w:val="28"/>
        </w:rPr>
        <w:t xml:space="preserve"> режиме. Это означает, что после рождения ребенка, дающего право на МСК, сертификат оформляется автоматически – никакого заявления от мамы не требуется. Сведения о появлении ребенка, дающего право на материнский капитал, поступают в ПФР из государственного реестра записей актов гражданского состояния. Данные об оформлении сертификата фиксируются в информационной системе Пенсионного фонда и направляются в «Личный кабинет» мамы на портале </w:t>
      </w:r>
      <w:proofErr w:type="spellStart"/>
      <w:r w:rsidRPr="009B1E21">
        <w:rPr>
          <w:color w:val="212121"/>
          <w:sz w:val="28"/>
          <w:szCs w:val="28"/>
        </w:rPr>
        <w:t>Госуслуг</w:t>
      </w:r>
      <w:proofErr w:type="spellEnd"/>
      <w:r w:rsidRPr="009B1E21">
        <w:rPr>
          <w:color w:val="212121"/>
          <w:sz w:val="28"/>
          <w:szCs w:val="28"/>
        </w:rPr>
        <w:t>. </w:t>
      </w:r>
    </w:p>
    <w:p w:rsidR="009B1E21" w:rsidRPr="009B1E21" w:rsidRDefault="009B1E21" w:rsidP="00C632CB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B1E21">
        <w:rPr>
          <w:color w:val="212121"/>
          <w:sz w:val="28"/>
          <w:szCs w:val="28"/>
        </w:rPr>
        <w:t>Электронный сертификат он на материнский семейный капитал – это не только удобно, но и практично. Ведь такой документ имеет ряд преимуществ перед своим бумажным аналогом: экономит время семьи на его оформление; его нельзя потерять или испортить, а значит, не придется тратить время на его восстановление; сведения из сертификата всегда доступны в «Личном кабинете» мамы на сайте ПФР.</w:t>
      </w:r>
    </w:p>
    <w:p w:rsidR="009B1E21" w:rsidRPr="009B1E21" w:rsidRDefault="009B1E21" w:rsidP="00C632CB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B1E21">
        <w:rPr>
          <w:color w:val="212121"/>
          <w:sz w:val="28"/>
          <w:szCs w:val="28"/>
        </w:rPr>
        <w:t xml:space="preserve">Напомним, что материнский (семейный) капитал – это мера государственной поддержки российских семей, в которых с 2007 года родился или был усыновлен второй ребенок (а также третий, четвертый и любой следующий ребенок, если до этого право на материнский капитал не возникало или не оформлялось). Семьи, в которых, начиная с 1 января 2020 года, появился первый ребенок, также имеют право на материнский капитал. Размер материнского капитала в 2021 году в случае рождения в семье одного </w:t>
      </w:r>
      <w:r w:rsidRPr="009B1E21">
        <w:rPr>
          <w:color w:val="212121"/>
          <w:sz w:val="28"/>
          <w:szCs w:val="28"/>
        </w:rPr>
        <w:lastRenderedPageBreak/>
        <w:t>ребенка, начиная с 1 января 2020 года, составляет 483 881 рубль. Если в семье, начиная  с 2020 года, родился второй ребенок, либо третий и последующие дети, при условии, что право на меры государственной поддержки ранее не возникало, размер материнского капитала составляет 639 431 рубль. Для семей с детьми, рожденными или усыновленными в период с 2007 по 2019 год, размер материнского капитала составляет 483 881 рубль.</w:t>
      </w:r>
    </w:p>
    <w:p w:rsidR="005C1712" w:rsidRPr="009B1E21" w:rsidRDefault="005C1712" w:rsidP="00C632CB">
      <w:pPr>
        <w:rPr>
          <w:rFonts w:ascii="Times New Roman" w:hAnsi="Times New Roman" w:cs="Times New Roman"/>
          <w:sz w:val="28"/>
          <w:szCs w:val="28"/>
        </w:rPr>
      </w:pPr>
    </w:p>
    <w:sectPr w:rsidR="005C1712" w:rsidRPr="009B1E21" w:rsidSect="005C1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E21"/>
    <w:rsid w:val="004543E6"/>
    <w:rsid w:val="005C1712"/>
    <w:rsid w:val="008974C3"/>
    <w:rsid w:val="009B1E21"/>
    <w:rsid w:val="00C632CB"/>
    <w:rsid w:val="00FE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E2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052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7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2021-02-18T06:22:00Z</dcterms:created>
  <dcterms:modified xsi:type="dcterms:W3CDTF">2021-02-19T11:56:00Z</dcterms:modified>
</cp:coreProperties>
</file>